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115" w:rsidRDefault="006F5990" w:rsidP="00290115">
      <w:pPr>
        <w:pStyle w:val="NormalWeb"/>
        <w:spacing w:before="0" w:beforeAutospacing="0" w:afterAutospacing="0"/>
        <w:jc w:val="center"/>
        <w:rPr>
          <w:rFonts w:ascii="Arial Narrow" w:hAnsi="Arial Narrow"/>
          <w:b/>
          <w:color w:val="000000" w:themeColor="text1"/>
          <w:sz w:val="26"/>
          <w:szCs w:val="18"/>
        </w:rPr>
      </w:pPr>
      <w:r w:rsidRPr="00290115">
        <w:rPr>
          <w:rFonts w:ascii="Arial Narrow" w:hAnsi="Arial Narrow"/>
          <w:b/>
          <w:color w:val="000000" w:themeColor="text1"/>
          <w:sz w:val="26"/>
          <w:szCs w:val="18"/>
        </w:rPr>
        <w:t xml:space="preserve">Triangles </w:t>
      </w:r>
      <w:r w:rsidR="00290115" w:rsidRPr="00290115">
        <w:rPr>
          <w:rFonts w:ascii="Arial Narrow" w:hAnsi="Arial Narrow"/>
          <w:b/>
          <w:color w:val="000000" w:themeColor="text1"/>
          <w:sz w:val="26"/>
          <w:szCs w:val="18"/>
        </w:rPr>
        <w:t>X</w:t>
      </w:r>
    </w:p>
    <w:p w:rsidR="00290115" w:rsidRPr="00290115" w:rsidRDefault="00290115" w:rsidP="00290115">
      <w:pPr>
        <w:pStyle w:val="NormalWeb"/>
        <w:spacing w:before="0" w:beforeAutospacing="0" w:afterAutospacing="0"/>
        <w:jc w:val="center"/>
        <w:rPr>
          <w:rFonts w:ascii="Arial Narrow" w:hAnsi="Arial Narrow"/>
          <w:b/>
          <w:color w:val="000000" w:themeColor="text1"/>
          <w:sz w:val="26"/>
          <w:szCs w:val="18"/>
        </w:rPr>
      </w:pPr>
    </w:p>
    <w:p w:rsidR="006F5990" w:rsidRDefault="00290115" w:rsidP="006F5990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 Narrow" w:hAnsi="Arial Narrow"/>
          <w:color w:val="000000" w:themeColor="text1"/>
        </w:rPr>
      </w:pPr>
      <w:r>
        <w:rPr>
          <w:sz w:val="22"/>
          <w:szCs w:val="22"/>
        </w:rPr>
      </w:r>
      <w:r w:rsidRPr="00604E52">
        <w:rPr>
          <w:sz w:val="22"/>
          <w:szCs w:val="22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6" type="#_x0000_t5" style="width:10.4pt;height:8.65pt;mso-position-horizontal-relative:char;mso-position-vertical-relative:line">
            <w10:wrap type="none"/>
            <w10:anchorlock/>
          </v:shape>
        </w:pict>
      </w:r>
      <w:r w:rsidR="006F5990" w:rsidRPr="00290115">
        <w:rPr>
          <w:rFonts w:ascii="Arial Narrow" w:hAnsi="Arial Narrow"/>
          <w:color w:val="000000" w:themeColor="text1"/>
        </w:rPr>
        <w:t xml:space="preserve">PQR is an isosceles </w:t>
      </w:r>
      <w:r>
        <w:rPr>
          <w:sz w:val="22"/>
          <w:szCs w:val="22"/>
        </w:rPr>
      </w:r>
      <w:r w:rsidRPr="00604E52">
        <w:rPr>
          <w:sz w:val="22"/>
          <w:szCs w:val="22"/>
        </w:rPr>
        <w:pict>
          <v:shape id="_x0000_s1027" type="#_x0000_t5" style="width:10.4pt;height:8.65pt;mso-position-horizontal-relative:char;mso-position-vertical-relative:line">
            <w10:wrap type="none"/>
            <w10:anchorlock/>
          </v:shape>
        </w:pict>
      </w:r>
      <w:r w:rsidR="006F5990" w:rsidRPr="00290115">
        <w:rPr>
          <w:rFonts w:ascii="Arial Narrow" w:hAnsi="Arial Narrow"/>
          <w:color w:val="000000" w:themeColor="text1"/>
        </w:rPr>
        <w:t xml:space="preserve"> with PQ = PR. S is a point on QR and</w:t>
      </w:r>
      <w:r w:rsidRPr="00290115">
        <w:rPr>
          <w:rFonts w:ascii="Arial Narrow" w:hAnsi="Arial Narrow"/>
          <w:color w:val="000000" w:themeColor="text1"/>
        </w:rPr>
        <w:t xml:space="preserve"> </w:t>
      </w:r>
      <w:r w:rsidR="006F5990" w:rsidRPr="00290115">
        <w:rPr>
          <w:rFonts w:ascii="Arial Narrow" w:hAnsi="Arial Narrow" w:cs="Arial"/>
          <w:color w:val="000000" w:themeColor="text1"/>
        </w:rPr>
        <w:t xml:space="preserve">T is a point on QP. Produced such that </w:t>
      </w:r>
      <m:oMath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QT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PR</m:t>
            </m:r>
          </m:den>
        </m:f>
      </m:oMath>
      <w:r w:rsidRPr="00290115">
        <w:rPr>
          <w:rFonts w:ascii="Arial" w:hAnsi="Arial" w:cs="Arial"/>
          <w:sz w:val="22"/>
          <w:szCs w:val="22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QR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QS</m:t>
            </m:r>
          </m:den>
        </m:f>
      </m:oMath>
      <w:r w:rsidRPr="00290115">
        <w:rPr>
          <w:rFonts w:ascii="Arial" w:hAnsi="Arial" w:cs="Arial"/>
          <w:sz w:val="22"/>
          <w:szCs w:val="22"/>
        </w:rPr>
        <w:t xml:space="preserve"> </w:t>
      </w:r>
      <w:r w:rsidR="006F5990" w:rsidRPr="00290115">
        <w:rPr>
          <w:rFonts w:ascii="Arial Narrow" w:hAnsi="Arial Narrow" w:cs="Arial"/>
          <w:color w:val="000000" w:themeColor="text1"/>
        </w:rPr>
        <w:t>pr</w:t>
      </w:r>
      <w:r w:rsidRPr="00290115">
        <w:rPr>
          <w:rFonts w:ascii="Arial Narrow" w:hAnsi="Arial Narrow" w:cs="Arial"/>
          <w:color w:val="000000" w:themeColor="text1"/>
        </w:rPr>
        <w:t>o</w:t>
      </w:r>
      <w:r w:rsidR="006F5990" w:rsidRPr="00290115">
        <w:rPr>
          <w:rFonts w:ascii="Arial Narrow" w:hAnsi="Arial Narrow" w:cs="Arial"/>
          <w:color w:val="000000" w:themeColor="text1"/>
        </w:rPr>
        <w:t xml:space="preserve">ve </w:t>
      </w:r>
      <w:r w:rsidRPr="00290115">
        <w:rPr>
          <w:rFonts w:ascii="Arial Narrow" w:hAnsi="Arial Narrow" w:cs="Arial"/>
          <w:color w:val="000000" w:themeColor="text1"/>
        </w:rPr>
        <w:t>t</w:t>
      </w:r>
      <w:r w:rsidR="006F5990" w:rsidRPr="00290115">
        <w:rPr>
          <w:rFonts w:ascii="Arial Narrow" w:hAnsi="Arial Narrow" w:cs="Arial"/>
          <w:color w:val="000000" w:themeColor="text1"/>
        </w:rPr>
        <w:t>hat</w:t>
      </w:r>
      <w:r w:rsidRPr="00290115">
        <w:rPr>
          <w:rFonts w:ascii="Arial Narrow" w:hAnsi="Arial Narrow" w:cs="Arial"/>
          <w:color w:val="000000" w:themeColor="text1"/>
        </w:rPr>
        <w:t xml:space="preserve"> </w:t>
      </w:r>
      <w:r>
        <w:rPr>
          <w:sz w:val="22"/>
          <w:szCs w:val="22"/>
        </w:rPr>
      </w:r>
      <w:r w:rsidRPr="00604E52">
        <w:rPr>
          <w:sz w:val="22"/>
          <w:szCs w:val="22"/>
        </w:rPr>
        <w:pict>
          <v:shape id="_x0000_s1028" type="#_x0000_t5" style="width:10.4pt;height:8.65pt;mso-position-horizontal-relative:char;mso-position-vertical-relative:line">
            <w10:wrap type="none"/>
            <w10:anchorlock/>
          </v:shape>
        </w:pict>
      </w:r>
      <w:r w:rsidR="006F5990" w:rsidRPr="00290115">
        <w:rPr>
          <w:rFonts w:ascii="Arial Narrow" w:hAnsi="Arial Narrow"/>
          <w:color w:val="000000" w:themeColor="text1"/>
        </w:rPr>
        <w:t xml:space="preserve">PQS </w:t>
      </w:r>
      <w:r w:rsidR="004D5953">
        <w:rPr>
          <w:rFonts w:ascii="Arial Narrow" w:hAnsi="Arial Narrow" w:cs="Arial"/>
          <w:noProof/>
          <w:color w:val="000000" w:themeColor="text1"/>
        </w:rPr>
      </w:r>
      <w:r w:rsidR="004D5953">
        <w:rPr>
          <w:rFonts w:ascii="Arial Narrow" w:hAnsi="Arial Narrow" w:cs="Arial"/>
          <w:color w:val="000000" w:themeColor="text1"/>
        </w:rPr>
        <w:pict>
          <v:group id="_x0000_s1072" style="width:12.85pt;height:6.95pt;mso-position-horizontal-relative:char;mso-position-vertical-relative:line" coordorigin="7139,7326" coordsize="2871,498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73" type="#_x0000_t19" style="position:absolute;left:7139;top:7352;width:1497;height:461" coordsize="41305,21600" adj="-10564996,-988346,20449" path="wr-1151,,42049,43200,,14642,41305,15980nfewr-1151,,42049,43200,,14642,41305,15980l20449,21600nsxe">
              <v:path o:connectlocs="0,14642;41305,15980;20449,21600"/>
            </v:shape>
            <v:shape id="_x0000_s1074" type="#_x0000_t19" style="position:absolute;left:8612;top:7326;width:1398;height:498;flip:y" coordsize="38554,26537" adj="-9287222,865887,16954" path="wr-4646,,38554,43200,,8216,37982,26537nfewr-4646,,38554,43200,,8216,37982,26537l16954,21600nsxe">
              <v:path o:connectlocs="0,8216;37982,26537;16954,21600"/>
            </v:shape>
            <w10:wrap type="none"/>
            <w10:anchorlock/>
          </v:group>
        </w:pict>
      </w:r>
      <w:r>
        <w:rPr>
          <w:rFonts w:ascii="Arial Narrow" w:hAnsi="Arial Narrow"/>
          <w:color w:val="000000" w:themeColor="text1"/>
        </w:rPr>
        <w:t xml:space="preserve"> </w:t>
      </w:r>
      <w:r>
        <w:rPr>
          <w:sz w:val="22"/>
          <w:szCs w:val="22"/>
        </w:rPr>
      </w:r>
      <w:r w:rsidRPr="00604E52">
        <w:rPr>
          <w:sz w:val="22"/>
          <w:szCs w:val="22"/>
        </w:rPr>
        <w:pict>
          <v:shape id="_x0000_s1029" type="#_x0000_t5" style="width:10.4pt;height:8.65pt;mso-position-horizontal-relative:char;mso-position-vertical-relative:line">
            <w10:wrap type="none"/>
            <w10:anchorlock/>
          </v:shape>
        </w:pict>
      </w:r>
      <w:r w:rsidR="006F5990" w:rsidRPr="00290115">
        <w:rPr>
          <w:rFonts w:ascii="Arial Narrow" w:hAnsi="Arial Narrow"/>
          <w:color w:val="000000" w:themeColor="text1"/>
        </w:rPr>
        <w:t>TQR.</w:t>
      </w:r>
    </w:p>
    <w:p w:rsidR="000C6334" w:rsidRPr="000C6334" w:rsidRDefault="000C6334" w:rsidP="006F5990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noProof/>
          <w:color w:val="000000" w:themeColor="text1"/>
        </w:rPr>
      </w:r>
      <w:r>
        <w:rPr>
          <w:rFonts w:ascii="Arial Narrow" w:hAnsi="Arial Narrow"/>
          <w:color w:val="000000" w:themeColor="text1"/>
        </w:rPr>
        <w:pict>
          <v:group id="_x0000_s1053" style="width:124.1pt;height:129.6pt;mso-position-horizontal-relative:char;mso-position-vertical-relative:line" coordorigin="2661,10621" coordsize="2482,2592">
            <v:shape id="_x0000_s1054" type="#_x0000_t5" style="position:absolute;left:2811;top:10932;width:2114;height:2166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55" type="#_x0000_t32" style="position:absolute;left:3282;top:12073;width:1146;height:35;flip:y" o:connectortype="straight"/>
            <v:shape id="_x0000_s1056" type="#_x0000_t32" style="position:absolute;left:3282;top:12108;width:1643;height:990;flip:x y" o:connectortype="straight"/>
            <v:shape id="_x0000_s1057" type="#_x0000_t32" style="position:absolute;left:3572;top:11474;width:856;height:599;flip:x y" o:connectortype="straigh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left:2661;top:12902;width:218;height:311" filled="f" stroked="f">
              <v:textbox inset="0,0,0,0">
                <w:txbxContent>
                  <w:p w:rsidR="000C6334" w:rsidRDefault="000C6334" w:rsidP="000C6334">
                    <w:r>
                      <w:t>A</w:t>
                    </w:r>
                  </w:p>
                </w:txbxContent>
              </v:textbox>
            </v:shape>
            <v:shape id="_x0000_s1059" type="#_x0000_t202" style="position:absolute;left:3064;top:11866;width:218;height:311" filled="f" stroked="f">
              <v:textbox inset="0,0,0,0">
                <w:txbxContent>
                  <w:p w:rsidR="000C6334" w:rsidRDefault="000C6334" w:rsidP="000C6334">
                    <w:r>
                      <w:t>D</w:t>
                    </w:r>
                  </w:p>
                </w:txbxContent>
              </v:textbox>
            </v:shape>
            <v:shape id="_x0000_s1060" type="#_x0000_t202" style="position:absolute;left:3354;top:11232;width:218;height:311" filled="f" stroked="f">
              <v:textbox inset="0,0,0,0">
                <w:txbxContent>
                  <w:p w:rsidR="000C6334" w:rsidRDefault="000C6334" w:rsidP="000C6334">
                    <w:r>
                      <w:t>F</w:t>
                    </w:r>
                  </w:p>
                </w:txbxContent>
              </v:textbox>
            </v:shape>
            <v:shape id="_x0000_s1061" type="#_x0000_t202" style="position:absolute;left:3790;top:10621;width:218;height:311" filled="f" stroked="f">
              <v:textbox inset="0,0,0,0">
                <w:txbxContent>
                  <w:p w:rsidR="000C6334" w:rsidRDefault="000C6334" w:rsidP="000C6334">
                    <w:r>
                      <w:t>C</w:t>
                    </w:r>
                  </w:p>
                </w:txbxContent>
              </v:textbox>
            </v:shape>
            <v:shape id="_x0000_s1062" type="#_x0000_t202" style="position:absolute;left:4499;top:11866;width:218;height:311" filled="f" stroked="f">
              <v:textbox inset="0,0,0,0">
                <w:txbxContent>
                  <w:p w:rsidR="000C6334" w:rsidRDefault="000C6334" w:rsidP="000C6334">
                    <w:r>
                      <w:t>E</w:t>
                    </w:r>
                  </w:p>
                </w:txbxContent>
              </v:textbox>
            </v:shape>
            <v:shape id="_x0000_s1063" type="#_x0000_t202" style="position:absolute;left:4925;top:12902;width:218;height:311" filled="f" stroked="f">
              <v:textbox inset="0,0,0,0">
                <w:txbxContent>
                  <w:p w:rsidR="000C6334" w:rsidRDefault="000C6334" w:rsidP="000C6334">
                    <w:r>
                      <w:t>B</w:t>
                    </w:r>
                  </w:p>
                </w:txbxContent>
              </v:textbox>
            </v:shape>
            <w10:wrap type="none"/>
            <w10:anchorlock/>
          </v:group>
        </w:pict>
      </w:r>
      <w:r w:rsidRPr="000C6334">
        <w:rPr>
          <w:rFonts w:ascii="Arial Narrow" w:hAnsi="Arial Narrow"/>
          <w:color w:val="000000" w:themeColor="text1"/>
        </w:rPr>
        <w:t xml:space="preserve"> </w:t>
      </w:r>
      <w:r w:rsidR="006F5990" w:rsidRPr="000C6334">
        <w:rPr>
          <w:rFonts w:ascii="Arial Narrow" w:hAnsi="Arial Narrow" w:cs="Arial"/>
          <w:color w:val="000000" w:themeColor="text1"/>
        </w:rPr>
        <w:t>AB</w:t>
      </w:r>
      <w:r>
        <w:rPr>
          <w:rFonts w:ascii="Arial Narrow" w:hAnsi="Arial Narrow" w:cs="Arial"/>
          <w:color w:val="000000" w:themeColor="text1"/>
        </w:rPr>
        <w:t xml:space="preserve"> </w:t>
      </w:r>
      <w:r w:rsidR="006F5990" w:rsidRPr="000C6334">
        <w:rPr>
          <w:rFonts w:ascii="Arial Narrow" w:hAnsi="Arial Narrow" w:cs="Arial"/>
          <w:color w:val="000000" w:themeColor="text1"/>
        </w:rPr>
        <w:t>II</w:t>
      </w:r>
      <w:r>
        <w:rPr>
          <w:rFonts w:ascii="Arial Narrow" w:hAnsi="Arial Narrow" w:cs="Arial"/>
          <w:color w:val="000000" w:themeColor="text1"/>
        </w:rPr>
        <w:t xml:space="preserve"> </w:t>
      </w:r>
      <w:r w:rsidR="006F5990" w:rsidRPr="000C6334">
        <w:rPr>
          <w:rFonts w:ascii="Arial Narrow" w:hAnsi="Arial Narrow" w:cs="Arial"/>
          <w:color w:val="000000" w:themeColor="text1"/>
        </w:rPr>
        <w:t>PE and BD</w:t>
      </w:r>
      <w:r>
        <w:rPr>
          <w:rFonts w:ascii="Arial Narrow" w:hAnsi="Arial Narrow" w:cs="Arial"/>
          <w:color w:val="000000" w:themeColor="text1"/>
        </w:rPr>
        <w:t xml:space="preserve"> </w:t>
      </w:r>
      <w:r w:rsidR="006F5990" w:rsidRPr="000C6334">
        <w:rPr>
          <w:rFonts w:ascii="Arial Narrow" w:hAnsi="Arial Narrow" w:cs="Arial"/>
          <w:color w:val="000000" w:themeColor="text1"/>
        </w:rPr>
        <w:t xml:space="preserve">II EP Prove that </w:t>
      </w:r>
      <w:r>
        <w:rPr>
          <w:rFonts w:ascii="Arial Narrow" w:hAnsi="Arial Narrow" w:cs="Arial"/>
          <w:color w:val="000000" w:themeColor="text1"/>
        </w:rPr>
        <w:t>DC</w:t>
      </w:r>
      <w:r w:rsidRPr="000C6334">
        <w:rPr>
          <w:rFonts w:ascii="Arial Narrow" w:hAnsi="Arial Narrow" w:cs="Arial"/>
          <w:color w:val="000000" w:themeColor="text1"/>
          <w:vertAlign w:val="superscript"/>
        </w:rPr>
        <w:t>2</w:t>
      </w:r>
      <w:r>
        <w:rPr>
          <w:rFonts w:ascii="Arial Narrow" w:hAnsi="Arial Narrow" w:cs="Arial"/>
          <w:color w:val="000000" w:themeColor="text1"/>
        </w:rPr>
        <w:t xml:space="preserve"> =</w:t>
      </w:r>
      <w:r w:rsidR="006F5990" w:rsidRPr="000C6334">
        <w:rPr>
          <w:rFonts w:ascii="Arial Narrow" w:hAnsi="Arial Narrow" w:cs="Arial"/>
          <w:color w:val="000000" w:themeColor="text1"/>
        </w:rPr>
        <w:t xml:space="preserve"> C</w:t>
      </w:r>
      <w:r>
        <w:rPr>
          <w:rFonts w:ascii="Arial Narrow" w:hAnsi="Arial Narrow" w:cs="Arial"/>
          <w:color w:val="000000" w:themeColor="text1"/>
        </w:rPr>
        <w:t>F</w:t>
      </w:r>
      <w:r w:rsidR="006F5990" w:rsidRPr="000C6334">
        <w:rPr>
          <w:rFonts w:ascii="Arial Narrow" w:hAnsi="Arial Narrow" w:cs="Arial"/>
          <w:color w:val="000000" w:themeColor="text1"/>
        </w:rPr>
        <w:t>XAC</w:t>
      </w:r>
      <w:r>
        <w:rPr>
          <w:rFonts w:ascii="Arial Narrow" w:hAnsi="Arial Narrow" w:cs="Arial"/>
          <w:color w:val="000000" w:themeColor="text1"/>
        </w:rPr>
        <w:t xml:space="preserve">. </w:t>
      </w:r>
    </w:p>
    <w:p w:rsidR="000C6334" w:rsidRDefault="000C6334" w:rsidP="006F5990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 Narrow" w:hAnsi="Arial Narrow"/>
          <w:color w:val="000000" w:themeColor="text1"/>
        </w:rPr>
      </w:pPr>
      <w:r w:rsidRPr="000C6334">
        <w:rPr>
          <w:rFonts w:ascii="Arial Narrow" w:hAnsi="Arial Narrow" w:cs="Arial"/>
          <w:i/>
          <w:iCs/>
          <w:color w:val="000000" w:themeColor="text1"/>
        </w:rPr>
        <w:t>ABCD is a quadri</w:t>
      </w:r>
      <w:r w:rsidR="006F5990" w:rsidRPr="000C6334">
        <w:rPr>
          <w:rFonts w:ascii="Arial Narrow" w:hAnsi="Arial Narrow" w:cs="Arial"/>
          <w:i/>
          <w:iCs/>
          <w:color w:val="000000" w:themeColor="text1"/>
        </w:rPr>
        <w:t xml:space="preserve">lateral </w:t>
      </w:r>
      <w:r w:rsidRPr="000C6334">
        <w:rPr>
          <w:rFonts w:ascii="Arial Narrow" w:hAnsi="Arial Narrow" w:cs="Arial"/>
          <w:i/>
          <w:iCs/>
          <w:color w:val="000000" w:themeColor="text1"/>
        </w:rPr>
        <w:t>in</w:t>
      </w:r>
      <w:r w:rsidR="006F5990" w:rsidRPr="000C6334"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Pr="000C6334">
        <w:rPr>
          <w:rFonts w:ascii="Arial Narrow" w:hAnsi="Arial Narrow" w:cs="Arial"/>
          <w:i/>
          <w:iCs/>
          <w:color w:val="000000" w:themeColor="text1"/>
        </w:rPr>
        <w:t xml:space="preserve">which </w:t>
      </w:r>
      <w:r w:rsidR="006F5990" w:rsidRPr="000C6334">
        <w:rPr>
          <w:rFonts w:ascii="Arial Narrow" w:hAnsi="Arial Narrow" w:cs="Arial"/>
          <w:i/>
          <w:iCs/>
          <w:color w:val="000000" w:themeColor="text1"/>
        </w:rPr>
        <w:t>AD</w:t>
      </w:r>
      <w:r w:rsidRPr="000C6334"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="006F5990" w:rsidRPr="000C6334">
        <w:rPr>
          <w:rFonts w:ascii="Arial Narrow" w:hAnsi="Arial Narrow" w:cs="Arial"/>
          <w:i/>
          <w:iCs/>
          <w:color w:val="000000" w:themeColor="text1"/>
        </w:rPr>
        <w:t>=</w:t>
      </w:r>
      <w:r w:rsidRPr="000C6334"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="006F5990" w:rsidRPr="000C6334">
        <w:rPr>
          <w:rFonts w:ascii="Arial Narrow" w:hAnsi="Arial Narrow" w:cs="Arial"/>
          <w:i/>
          <w:iCs/>
          <w:color w:val="000000" w:themeColor="text1"/>
        </w:rPr>
        <w:t>BC.</w:t>
      </w:r>
      <w:r w:rsidRPr="000C6334"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="006F5990" w:rsidRPr="000C6334">
        <w:rPr>
          <w:rFonts w:ascii="Arial Narrow" w:hAnsi="Arial Narrow" w:cs="Arial"/>
          <w:i/>
          <w:iCs/>
          <w:color w:val="000000" w:themeColor="text1"/>
        </w:rPr>
        <w:t>If PORS be the</w:t>
      </w:r>
      <w:r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="006F5990" w:rsidRPr="000C6334">
        <w:rPr>
          <w:rFonts w:ascii="Arial Narrow" w:hAnsi="Arial Narrow"/>
          <w:color w:val="000000" w:themeColor="text1"/>
        </w:rPr>
        <w:t>mid</w:t>
      </w:r>
      <w:r>
        <w:rPr>
          <w:rFonts w:ascii="Arial Narrow" w:hAnsi="Arial Narrow"/>
          <w:color w:val="000000" w:themeColor="text1"/>
        </w:rPr>
        <w:t xml:space="preserve"> </w:t>
      </w:r>
      <w:r w:rsidR="006F5990" w:rsidRPr="000C6334">
        <w:rPr>
          <w:rFonts w:ascii="Arial Narrow" w:hAnsi="Arial Narrow"/>
          <w:color w:val="000000" w:themeColor="text1"/>
        </w:rPr>
        <w:t>po</w:t>
      </w:r>
      <w:r>
        <w:rPr>
          <w:rFonts w:ascii="Arial Narrow" w:hAnsi="Arial Narrow"/>
          <w:color w:val="000000" w:themeColor="text1"/>
        </w:rPr>
        <w:t>ints</w:t>
      </w:r>
      <w:r w:rsidR="006F5990" w:rsidRPr="000C6334">
        <w:rPr>
          <w:rFonts w:ascii="Arial Narrow" w:hAnsi="Arial Narrow"/>
          <w:color w:val="000000" w:themeColor="text1"/>
        </w:rPr>
        <w:t xml:space="preserve"> of AB, AC, C</w:t>
      </w:r>
      <w:r>
        <w:rPr>
          <w:rFonts w:ascii="Arial Narrow" w:hAnsi="Arial Narrow"/>
          <w:color w:val="000000" w:themeColor="text1"/>
        </w:rPr>
        <w:t>D</w:t>
      </w:r>
      <w:r w:rsidR="006F5990" w:rsidRPr="000C6334">
        <w:rPr>
          <w:rFonts w:ascii="Arial Narrow" w:hAnsi="Arial Narrow"/>
          <w:color w:val="000000" w:themeColor="text1"/>
        </w:rPr>
        <w:t xml:space="preserve"> and BD r</w:t>
      </w:r>
      <w:r>
        <w:rPr>
          <w:rFonts w:ascii="Arial Narrow" w:hAnsi="Arial Narrow"/>
          <w:color w:val="000000" w:themeColor="text1"/>
        </w:rPr>
        <w:t xml:space="preserve">espectively, show that PQRS is </w:t>
      </w:r>
      <w:r w:rsidR="006F5990" w:rsidRPr="000C6334">
        <w:rPr>
          <w:rFonts w:ascii="Arial Narrow" w:hAnsi="Arial Narrow"/>
          <w:color w:val="000000" w:themeColor="text1"/>
        </w:rPr>
        <w:t xml:space="preserve">a </w:t>
      </w:r>
      <w:r>
        <w:rPr>
          <w:rFonts w:ascii="Arial Narrow" w:hAnsi="Arial Narrow"/>
          <w:color w:val="000000" w:themeColor="text1"/>
        </w:rPr>
        <w:t>rhombus</w:t>
      </w:r>
      <w:r w:rsidR="006F5990" w:rsidRPr="000C6334">
        <w:rPr>
          <w:rFonts w:ascii="Arial Narrow" w:hAnsi="Arial Narrow"/>
          <w:color w:val="000000" w:themeColor="text1"/>
        </w:rPr>
        <w:t>.</w:t>
      </w:r>
    </w:p>
    <w:p w:rsidR="00954A86" w:rsidRDefault="006F5990" w:rsidP="006F5990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 Narrow" w:hAnsi="Arial Narrow"/>
          <w:color w:val="000000" w:themeColor="text1"/>
        </w:rPr>
      </w:pPr>
      <w:r w:rsidRPr="000C6334">
        <w:rPr>
          <w:rFonts w:ascii="Arial Narrow" w:hAnsi="Arial Narrow"/>
          <w:color w:val="000000" w:themeColor="text1"/>
        </w:rPr>
        <w:t>Two chords AB and CD of a circle intersect at a point P</w:t>
      </w:r>
      <w:r w:rsidR="000C6334" w:rsidRPr="000C6334">
        <w:rPr>
          <w:rFonts w:ascii="Arial Narrow" w:hAnsi="Arial Narrow"/>
          <w:color w:val="000000" w:themeColor="text1"/>
        </w:rPr>
        <w:t xml:space="preserve"> </w:t>
      </w:r>
      <w:r w:rsidRPr="000C6334">
        <w:rPr>
          <w:rFonts w:ascii="Arial Narrow" w:hAnsi="Arial Narrow"/>
          <w:color w:val="000000" w:themeColor="text1"/>
        </w:rPr>
        <w:t>outside</w:t>
      </w:r>
      <w:r w:rsidR="000C6334" w:rsidRPr="000C6334">
        <w:rPr>
          <w:rFonts w:ascii="Arial Narrow" w:hAnsi="Arial Narrow"/>
          <w:color w:val="000000" w:themeColor="text1"/>
        </w:rPr>
        <w:t xml:space="preserve"> </w:t>
      </w:r>
      <w:r w:rsidRPr="000C6334">
        <w:rPr>
          <w:rFonts w:ascii="Arial Narrow" w:hAnsi="Arial Narrow" w:cs="Arial"/>
          <w:i/>
          <w:iCs/>
          <w:color w:val="000000" w:themeColor="text1"/>
        </w:rPr>
        <w:t>the ci</w:t>
      </w:r>
      <w:r w:rsidR="000C6334">
        <w:rPr>
          <w:rFonts w:ascii="Arial Narrow" w:hAnsi="Arial Narrow" w:cs="Arial"/>
          <w:i/>
          <w:iCs/>
          <w:color w:val="000000" w:themeColor="text1"/>
        </w:rPr>
        <w:t>rc</w:t>
      </w:r>
      <w:r w:rsidRPr="000C6334">
        <w:rPr>
          <w:rFonts w:ascii="Arial Narrow" w:hAnsi="Arial Narrow" w:cs="Arial"/>
          <w:i/>
          <w:iCs/>
          <w:color w:val="000000" w:themeColor="text1"/>
        </w:rPr>
        <w:t>le.</w:t>
      </w:r>
      <w:r w:rsidR="000C6334"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Pr="000C6334">
        <w:rPr>
          <w:rFonts w:ascii="Arial Narrow" w:hAnsi="Arial Narrow" w:cs="Arial"/>
          <w:i/>
          <w:iCs/>
          <w:color w:val="000000" w:themeColor="text1"/>
        </w:rPr>
        <w:t xml:space="preserve"> Pr</w:t>
      </w:r>
      <w:r w:rsidR="000C6334">
        <w:rPr>
          <w:rFonts w:ascii="Arial Narrow" w:hAnsi="Arial Narrow" w:cs="Arial"/>
          <w:i/>
          <w:iCs/>
          <w:color w:val="000000" w:themeColor="text1"/>
        </w:rPr>
        <w:t>ov</w:t>
      </w:r>
      <w:r w:rsidRPr="000C6334">
        <w:rPr>
          <w:rFonts w:ascii="Arial Narrow" w:hAnsi="Arial Narrow" w:cs="Arial"/>
          <w:i/>
          <w:iCs/>
          <w:color w:val="000000" w:themeColor="text1"/>
        </w:rPr>
        <w:t xml:space="preserve">e </w:t>
      </w:r>
      <w:r w:rsidR="000C6334">
        <w:rPr>
          <w:rFonts w:ascii="Arial Narrow" w:hAnsi="Arial Narrow" w:cs="Arial"/>
          <w:i/>
          <w:iCs/>
          <w:color w:val="000000" w:themeColor="text1"/>
        </w:rPr>
        <w:t xml:space="preserve">that </w:t>
      </w:r>
      <w:r w:rsidR="000C6334">
        <w:rPr>
          <w:rFonts w:ascii="Arial Narrow" w:hAnsi="Arial Narrow" w:cs="Arial"/>
          <w:i/>
          <w:iCs/>
          <w:color w:val="000000" w:themeColor="text1"/>
        </w:rPr>
        <w:br/>
        <w:t xml:space="preserve">(a) </w:t>
      </w:r>
      <w:r w:rsidRPr="000C6334"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="000C6334">
        <w:rPr>
          <w:sz w:val="22"/>
          <w:szCs w:val="22"/>
        </w:rPr>
      </w:r>
      <w:r w:rsidR="000C6334" w:rsidRPr="00604E52">
        <w:rPr>
          <w:sz w:val="22"/>
          <w:szCs w:val="22"/>
        </w:rPr>
        <w:pict>
          <v:shape id="_x0000_s1064" type="#_x0000_t5" style="width:10.4pt;height:8.65pt;mso-position-horizontal-relative:char;mso-position-vertical-relative:line">
            <w10:wrap type="none"/>
            <w10:anchorlock/>
          </v:shape>
        </w:pict>
      </w:r>
      <w:r w:rsidRPr="000C6334">
        <w:rPr>
          <w:rFonts w:ascii="Arial Narrow" w:hAnsi="Arial Narrow" w:cs="Arial"/>
          <w:i/>
          <w:iCs/>
          <w:color w:val="000000" w:themeColor="text1"/>
        </w:rPr>
        <w:t xml:space="preserve">PAC </w:t>
      </w:r>
      <w:r w:rsidR="004D5953">
        <w:rPr>
          <w:rFonts w:ascii="Arial Narrow" w:hAnsi="Arial Narrow" w:cs="Arial"/>
          <w:noProof/>
          <w:color w:val="000000" w:themeColor="text1"/>
        </w:rPr>
      </w:r>
      <w:r w:rsidR="004D5953">
        <w:rPr>
          <w:rFonts w:ascii="Arial Narrow" w:hAnsi="Arial Narrow" w:cs="Arial"/>
          <w:color w:val="000000" w:themeColor="text1"/>
        </w:rPr>
        <w:pict>
          <v:group id="_x0000_s1069" style="width:12.85pt;height:6.95pt;mso-position-horizontal-relative:char;mso-position-vertical-relative:line" coordorigin="7139,7326" coordsize="2871,498">
            <v:shape id="_x0000_s1070" type="#_x0000_t19" style="position:absolute;left:7139;top:7352;width:1497;height:461" coordsize="41305,21600" adj="-10564996,-988346,20449" path="wr-1151,,42049,43200,,14642,41305,15980nfewr-1151,,42049,43200,,14642,41305,15980l20449,21600nsxe">
              <v:path o:connectlocs="0,14642;41305,15980;20449,21600"/>
            </v:shape>
            <v:shape id="_x0000_s1071" type="#_x0000_t19" style="position:absolute;left:8612;top:7326;width:1398;height:498;flip:y" coordsize="38554,26537" adj="-9287222,865887,16954" path="wr-4646,,38554,43200,,8216,37982,26537nfewr-4646,,38554,43200,,8216,37982,26537l16954,21600nsxe">
              <v:path o:connectlocs="0,8216;37982,26537;16954,21600"/>
            </v:shape>
            <w10:wrap type="none"/>
            <w10:anchorlock/>
          </v:group>
        </w:pict>
      </w:r>
      <w:r w:rsidR="000C6334"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="000C6334">
        <w:rPr>
          <w:sz w:val="22"/>
          <w:szCs w:val="22"/>
        </w:rPr>
      </w:r>
      <w:r w:rsidR="000C6334" w:rsidRPr="00604E52">
        <w:rPr>
          <w:sz w:val="22"/>
          <w:szCs w:val="22"/>
        </w:rPr>
        <w:pict>
          <v:shape id="_x0000_s1065" type="#_x0000_t5" style="width:10.4pt;height:8.65pt;mso-position-horizontal-relative:char;mso-position-vertical-relative:line">
            <w10:wrap type="none"/>
            <w10:anchorlock/>
          </v:shape>
        </w:pict>
      </w:r>
      <w:r w:rsidR="004D5953">
        <w:rPr>
          <w:rFonts w:ascii="Arial Narrow" w:hAnsi="Arial Narrow" w:cs="Arial"/>
          <w:i/>
          <w:iCs/>
          <w:color w:val="000000" w:themeColor="text1"/>
        </w:rPr>
        <w:t>PPB  (b) PA.</w:t>
      </w:r>
      <w:r w:rsidRPr="000C6334">
        <w:rPr>
          <w:rFonts w:ascii="Arial Narrow" w:hAnsi="Arial Narrow" w:cs="Arial"/>
          <w:i/>
          <w:iCs/>
          <w:color w:val="000000" w:themeColor="text1"/>
        </w:rPr>
        <w:t>PB = PC</w:t>
      </w:r>
      <w:r w:rsidR="004D5953">
        <w:rPr>
          <w:rFonts w:ascii="Arial Narrow" w:hAnsi="Arial Narrow" w:cs="Arial"/>
          <w:i/>
          <w:iCs/>
          <w:color w:val="000000" w:themeColor="text1"/>
        </w:rPr>
        <w:t>.</w:t>
      </w:r>
      <w:r w:rsidRPr="000C6334">
        <w:rPr>
          <w:rFonts w:ascii="Arial Narrow" w:hAnsi="Arial Narrow" w:cs="Arial"/>
          <w:i/>
          <w:iCs/>
          <w:color w:val="000000" w:themeColor="text1"/>
        </w:rPr>
        <w:t>PD</w:t>
      </w:r>
      <w:r w:rsidR="004D5953">
        <w:rPr>
          <w:rFonts w:ascii="Arial Narrow" w:hAnsi="Arial Narrow" w:cs="Arial"/>
          <w:i/>
          <w:iCs/>
          <w:color w:val="000000" w:themeColor="text1"/>
        </w:rPr>
        <w:br/>
      </w:r>
      <w:r w:rsidR="004D5953" w:rsidRPr="00604E52">
        <w:pict>
          <v:group id="_x0000_s1075" style="width:160.75pt;height:109.15pt;mso-position-horizontal-relative:char;mso-position-vertical-relative:line" coordorigin="1081,9613" coordsize="4102,2836">
            <v:shape id="_x0000_s1076" type="#_x0000_t202" style="position:absolute;left:4684;top:12033;width:172;height:306" filled="f" strokecolor="white [3212]">
              <v:textbox style="mso-next-textbox:#_x0000_s1076" inset="0,0,0,0">
                <w:txbxContent>
                  <w:p w:rsidR="004D5953" w:rsidRDefault="004D5953" w:rsidP="004D5953">
                    <w:r>
                      <w:t>D</w:t>
                    </w:r>
                  </w:p>
                </w:txbxContent>
              </v:textbox>
            </v:shape>
            <v:shape id="_x0000_s1077" type="#_x0000_t202" style="position:absolute;left:1081;top:11606;width:172;height:306" filled="f" strokecolor="white [3212]">
              <v:textbox style="mso-next-textbox:#_x0000_s1077" inset="0,0,0,0">
                <w:txbxContent>
                  <w:p w:rsidR="004D5953" w:rsidRDefault="004D5953" w:rsidP="004D5953">
                    <w:r>
                      <w:t>P</w:t>
                    </w:r>
                  </w:p>
                </w:txbxContent>
              </v:textbox>
            </v:shape>
            <v:shape id="_x0000_s1078" type="#_x0000_t202" style="position:absolute;left:2659;top:10441;width:172;height:306" filled="f" strokecolor="white [3212]">
              <v:textbox style="mso-next-textbox:#_x0000_s1078" inset="0,0,0,0">
                <w:txbxContent>
                  <w:p w:rsidR="004D5953" w:rsidRDefault="004D5953" w:rsidP="004D5953">
                    <w:r>
                      <w:t>A</w:t>
                    </w:r>
                  </w:p>
                </w:txbxContent>
              </v:textbox>
            </v:shape>
            <v:shape id="_x0000_s1079" type="#_x0000_t202" style="position:absolute;left:2973;top:12033;width:172;height:306" filled="f" strokecolor="white [3212]">
              <v:textbox style="mso-next-textbox:#_x0000_s1079" inset="0,0,0,0">
                <w:txbxContent>
                  <w:p w:rsidR="004D5953" w:rsidRDefault="004D5953" w:rsidP="004D5953">
                    <w:r>
                      <w:t>C</w:t>
                    </w:r>
                  </w:p>
                </w:txbxContent>
              </v:textbox>
            </v:shape>
            <v:shape id="_x0000_s1080" type="#_x0000_t202" style="position:absolute;left:4118;top:9613;width:172;height:306" filled="f" strokecolor="white [3212]">
              <v:textbox style="mso-next-textbox:#_x0000_s1080" inset="0,0,0,0">
                <w:txbxContent>
                  <w:p w:rsidR="004D5953" w:rsidRDefault="004D5953" w:rsidP="004D5953">
                    <w:r>
                      <w:t>B</w:t>
                    </w:r>
                  </w:p>
                </w:txbxContent>
              </v:textbox>
            </v:shape>
            <v:oval id="_x0000_s1081" style="position:absolute;left:2788;top:9919;width:2395;height:2299"/>
            <v:shape id="_x0000_s1082" type="#_x0000_t5" style="position:absolute;left:1793;top:9736;width:2173;height:3254;rotation:16748116fd" adj="11416" filled="f"/>
            <v:shape id="_x0000_s1083" type="#_x0000_t32" style="position:absolute;left:2831;top:10747;width:314;height:1165" o:connectortype="straight"/>
            <w10:wrap type="none"/>
            <w10:anchorlock/>
          </v:group>
        </w:pict>
      </w:r>
      <w:r w:rsidR="004D5953">
        <w:t xml:space="preserve">     </w:t>
      </w:r>
      <w:r w:rsidR="00954A86">
        <w:rPr>
          <w:rFonts w:ascii="Arial Narrow" w:hAnsi="Arial Narrow"/>
          <w:noProof/>
          <w:color w:val="000000" w:themeColor="text1"/>
        </w:rPr>
      </w:r>
      <w:r w:rsidR="00954A86">
        <w:rPr>
          <w:rFonts w:ascii="Arial Narrow" w:hAnsi="Arial Narrow" w:cs="Arial"/>
          <w:i/>
          <w:iCs/>
          <w:color w:val="000000" w:themeColor="text1"/>
        </w:rPr>
        <w:pict>
          <v:group id="_x0000_s1110" style="width:138.8pt;height:129.5pt;mso-position-horizontal-relative:char;mso-position-vertical-relative:line" coordorigin="1429,390" coordsize="3006,2674">
            <v:rect id="_x0000_s1111" style="position:absolute;left:1751;top:749;width:2373;height:1958" filled="f"/>
            <v:group id="_x0000_s1112" style="position:absolute;left:1429;top:390;width:3006;height:2674" coordorigin="1429,390" coordsize="3006,2674">
              <v:shape id="_x0000_s1113" type="#_x0000_t32" style="position:absolute;left:1751;top:749;width:2373;height:1958;flip:y" o:connectortype="straight"/>
              <v:shape id="_x0000_s1114" type="#_x0000_t32" style="position:absolute;left:1739;top:749;width:2385;height:1958" o:connectortype="straight"/>
              <v:shape id="_x0000_s1115" type="#_x0000_t32" style="position:absolute;left:2892;top:749;width:506;height:564" o:connectortype="straight"/>
              <v:shape id="_x0000_s1116" type="#_x0000_t32" style="position:absolute;left:2984;top:1313;width:426;height:1394;flip:x" o:connectortype="straight"/>
              <v:shape id="_x0000_s1117" type="#_x0000_t32" style="position:absolute;left:2431;top:749;width:461;height:564;flip:x" o:connectortype="straight"/>
              <v:shape id="_x0000_s1118" type="#_x0000_t32" style="position:absolute;left:2431;top:1313;width:553;height:1394" o:connectortype="straight"/>
              <v:shape id="_x0000_s1119" type="#_x0000_t202" style="position:absolute;left:1429;top:507;width:230;height:357" filled="f" stroked="f">
                <v:textbox inset="0,0,0,0">
                  <w:txbxContent>
                    <w:p w:rsidR="00954A86" w:rsidRDefault="00954A86" w:rsidP="00954A86">
                      <w:r>
                        <w:t>D</w:t>
                      </w:r>
                    </w:p>
                  </w:txbxContent>
                </v:textbox>
              </v:shape>
              <v:shape id="_x0000_s1120" type="#_x0000_t202" style="position:absolute;left:1439;top:2569;width:230;height:357" filled="f" stroked="f">
                <v:textbox inset="0,0,0,0">
                  <w:txbxContent>
                    <w:p w:rsidR="00954A86" w:rsidRDefault="00954A86" w:rsidP="00954A86">
                      <w:r>
                        <w:t>A</w:t>
                      </w:r>
                    </w:p>
                  </w:txbxContent>
                </v:textbox>
              </v:shape>
              <v:shape id="_x0000_s1121" type="#_x0000_t202" style="position:absolute;left:2754;top:390;width:230;height:357" filled="f" stroked="f">
                <v:textbox inset="0,0,0,0">
                  <w:txbxContent>
                    <w:p w:rsidR="00954A86" w:rsidRDefault="00954A86" w:rsidP="00954A86">
                      <w:r>
                        <w:t>R</w:t>
                      </w:r>
                    </w:p>
                  </w:txbxContent>
                </v:textbox>
              </v:shape>
              <v:shape id="_x0000_s1122" type="#_x0000_t202" style="position:absolute;left:4044;top:392;width:230;height:357" filled="f" stroked="f">
                <v:textbox inset="0,0,0,0">
                  <w:txbxContent>
                    <w:p w:rsidR="00954A86" w:rsidRDefault="00954A86" w:rsidP="00954A86">
                      <w:r>
                        <w:t>C</w:t>
                      </w:r>
                    </w:p>
                  </w:txbxContent>
                </v:textbox>
              </v:shape>
              <v:shape id="_x0000_s1123" type="#_x0000_t202" style="position:absolute;left:4205;top:2569;width:230;height:357" filled="f" stroked="f">
                <v:textbox inset="0,0,0,0">
                  <w:txbxContent>
                    <w:p w:rsidR="00954A86" w:rsidRDefault="00954A86" w:rsidP="00954A86">
                      <w:r>
                        <w:t>B</w:t>
                      </w:r>
                    </w:p>
                  </w:txbxContent>
                </v:textbox>
              </v:shape>
              <v:shape id="_x0000_s1124" type="#_x0000_t202" style="position:absolute;left:2892;top:2707;width:230;height:357" filled="f" stroked="f">
                <v:textbox inset="0,0,0,0">
                  <w:txbxContent>
                    <w:p w:rsidR="00954A86" w:rsidRDefault="00954A86" w:rsidP="00954A86">
                      <w:r>
                        <w:t>P</w:t>
                      </w:r>
                    </w:p>
                  </w:txbxContent>
                </v:textbox>
              </v:shape>
              <v:shape id="_x0000_s1125" type="#_x0000_t202" style="position:absolute;left:2201;top:1210;width:230;height:357" filled="f" stroked="f">
                <v:textbox inset="0,0,0,0">
                  <w:txbxContent>
                    <w:p w:rsidR="00954A86" w:rsidRDefault="00954A86" w:rsidP="00954A86">
                      <w:r>
                        <w:t>S</w:t>
                      </w:r>
                    </w:p>
                  </w:txbxContent>
                </v:textbox>
              </v:shape>
              <v:shape id="_x0000_s1126" type="#_x0000_t202" style="position:absolute;left:3398;top:1313;width:230;height:357" filled="f" stroked="f">
                <v:textbox inset="0,0,0,0">
                  <w:txbxContent>
                    <w:p w:rsidR="00954A86" w:rsidRDefault="00954A86" w:rsidP="00954A86">
                      <w:r>
                        <w:t>Q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  <w:r w:rsidR="004D5953">
        <w:t xml:space="preserve">     </w:t>
      </w:r>
      <w:r w:rsidR="00954A86" w:rsidRPr="00604E52">
        <w:pict>
          <v:group id="_x0000_s1127" style="width:119.65pt;height:104.25pt;mso-position-horizontal-relative:char;mso-position-vertical-relative:line" coordorigin="2858,12608" coordsize="2850,2503">
            <v:group id="_x0000_s1128" style="position:absolute;left:3030;top:12833;width:2474;height:1855" coordorigin="3030,12833" coordsize="2474,1855">
              <v:shape id="_x0000_s1129" type="#_x0000_t5" style="position:absolute;left:3030;top:12833;width:2474;height:1855;rotation:180"/>
              <v:shape id="_x0000_s1130" type="#_x0000_t32" style="position:absolute;left:3564;top:13651;width:1434;height:23;flip:y" o:connectortype="straight"/>
            </v:group>
            <v:shape id="_x0000_s1131" type="#_x0000_t202" style="position:absolute;left:3404;top:13585;width:172;height:306" filled="f" strokecolor="white [3212]">
              <v:textbox style="mso-next-textbox:#_x0000_s1131" inset="0,0,0,0">
                <w:txbxContent>
                  <w:p w:rsidR="00954A86" w:rsidRDefault="00954A86" w:rsidP="00954A86">
                    <w:r>
                      <w:t>X</w:t>
                    </w:r>
                  </w:p>
                </w:txbxContent>
              </v:textbox>
            </v:shape>
            <v:shape id="_x0000_s1132" type="#_x0000_t202" style="position:absolute;left:5010;top:13585;width:172;height:306" filled="f" strokecolor="white [3212]">
              <v:textbox style="mso-next-textbox:#_x0000_s1132" inset="0,0,0,0">
                <w:txbxContent>
                  <w:p w:rsidR="00954A86" w:rsidRDefault="00954A86" w:rsidP="00954A86">
                    <w:r>
                      <w:t>Y</w:t>
                    </w:r>
                  </w:p>
                </w:txbxContent>
              </v:textbox>
            </v:shape>
            <v:shape id="_x0000_s1133" type="#_x0000_t202" style="position:absolute;left:2858;top:12608;width:172;height:306" filled="f" strokecolor="white [3212]">
              <v:textbox style="mso-next-textbox:#_x0000_s1133" inset="0,0,0,0">
                <w:txbxContent>
                  <w:p w:rsidR="00954A86" w:rsidRDefault="00954A86" w:rsidP="00954A86">
                    <w:r>
                      <w:t>A</w:t>
                    </w:r>
                  </w:p>
                </w:txbxContent>
              </v:textbox>
            </v:shape>
            <v:shape id="_x0000_s1134" type="#_x0000_t202" style="position:absolute;left:5536;top:12696;width:172;height:306" filled="f" strokecolor="white [3212]">
              <v:textbox style="mso-next-textbox:#_x0000_s1134" inset="0,0,0,0">
                <w:txbxContent>
                  <w:p w:rsidR="00954A86" w:rsidRDefault="00954A86" w:rsidP="00954A86">
                    <w:r>
                      <w:t>C</w:t>
                    </w:r>
                  </w:p>
                </w:txbxContent>
              </v:textbox>
            </v:shape>
            <v:shape id="_x0000_s1135" type="#_x0000_t202" style="position:absolute;left:4203;top:14805;width:172;height:306" filled="f" strokecolor="white [3212]">
              <v:textbox style="mso-next-textbox:#_x0000_s1135" inset="0,0,0,0">
                <w:txbxContent>
                  <w:p w:rsidR="00954A86" w:rsidRDefault="00954A86" w:rsidP="00954A86">
                    <w:r>
                      <w:t>B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4D5953">
        <w:t xml:space="preserve">                   </w:t>
      </w:r>
    </w:p>
    <w:p w:rsidR="00954A86" w:rsidRDefault="006F5990" w:rsidP="006F5990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 Narrow" w:hAnsi="Arial Narrow"/>
          <w:color w:val="000000" w:themeColor="text1"/>
        </w:rPr>
      </w:pPr>
      <w:r w:rsidRPr="00954A86">
        <w:rPr>
          <w:rFonts w:ascii="Arial Narrow" w:hAnsi="Arial Narrow"/>
          <w:color w:val="000000" w:themeColor="text1"/>
        </w:rPr>
        <w:t xml:space="preserve">AC and </w:t>
      </w:r>
      <w:r w:rsidR="00954A86" w:rsidRPr="00954A86">
        <w:rPr>
          <w:rFonts w:ascii="Arial Narrow" w:hAnsi="Arial Narrow"/>
          <w:color w:val="000000" w:themeColor="text1"/>
        </w:rPr>
        <w:t>XY</w:t>
      </w:r>
      <w:r w:rsidRPr="00954A86">
        <w:rPr>
          <w:rFonts w:ascii="Arial Narrow" w:hAnsi="Arial Narrow"/>
          <w:color w:val="000000" w:themeColor="text1"/>
        </w:rPr>
        <w:t xml:space="preserve"> divides triangular region ABC into two</w:t>
      </w:r>
      <w:r w:rsidR="00954A86" w:rsidRPr="00954A86">
        <w:rPr>
          <w:rFonts w:ascii="Arial Narrow" w:hAnsi="Arial Narrow"/>
          <w:color w:val="000000" w:themeColor="text1"/>
        </w:rPr>
        <w:t xml:space="preserve"> </w:t>
      </w:r>
      <w:r w:rsidRPr="00954A86">
        <w:rPr>
          <w:rFonts w:ascii="Arial Narrow" w:hAnsi="Arial Narrow" w:cs="Arial"/>
          <w:i/>
          <w:iCs/>
          <w:color w:val="000000" w:themeColor="text1"/>
        </w:rPr>
        <w:t xml:space="preserve">parts of equal area. </w:t>
      </w:r>
      <w:proofErr w:type="gramStart"/>
      <w:r w:rsidRPr="00954A86">
        <w:rPr>
          <w:rFonts w:ascii="Arial Narrow" w:hAnsi="Arial Narrow" w:cs="Arial"/>
          <w:i/>
          <w:iCs/>
          <w:color w:val="000000" w:themeColor="text1"/>
        </w:rPr>
        <w:t>Determi</w:t>
      </w:r>
      <w:r w:rsidR="00954A86" w:rsidRPr="00954A86">
        <w:rPr>
          <w:rFonts w:ascii="Arial Narrow" w:hAnsi="Arial Narrow" w:cs="Arial"/>
          <w:i/>
          <w:iCs/>
          <w:color w:val="000000" w:themeColor="text1"/>
        </w:rPr>
        <w:t>n</w:t>
      </w:r>
      <w:r w:rsidRPr="00954A86">
        <w:rPr>
          <w:rFonts w:ascii="Arial Narrow" w:hAnsi="Arial Narrow" w:cs="Arial"/>
          <w:i/>
          <w:iCs/>
          <w:color w:val="000000" w:themeColor="text1"/>
        </w:rPr>
        <w:t>e</w:t>
      </w:r>
      <w:r w:rsidR="00954A86"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Pr="00954A86">
        <w:rPr>
          <w:rFonts w:ascii="Arial Narrow" w:hAnsi="Arial Narrow" w:cs="Arial"/>
          <w:i/>
          <w:iCs/>
          <w:color w:val="000000" w:themeColor="text1"/>
        </w:rPr>
        <w:t xml:space="preserve"> </w:t>
      </w:r>
      <m:oMath>
        <w:proofErr w:type="gramEnd"/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AX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AB</m:t>
            </m:r>
          </m:den>
        </m:f>
      </m:oMath>
      <w:r w:rsidR="00954A86" w:rsidRPr="00954A86">
        <w:rPr>
          <w:rFonts w:ascii="Arial Narrow" w:hAnsi="Arial Narrow" w:cs="Arial"/>
          <w:i/>
          <w:sz w:val="22"/>
          <w:szCs w:val="22"/>
        </w:rPr>
        <w:t xml:space="preserve">. </w:t>
      </w:r>
    </w:p>
    <w:p w:rsidR="006F5990" w:rsidRPr="00954A86" w:rsidRDefault="00954A86" w:rsidP="006F5990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 Narrow" w:hAnsi="Arial Narrow"/>
          <w:color w:val="000000" w:themeColor="text1"/>
        </w:rPr>
      </w:pPr>
      <w:r>
        <w:rPr>
          <w:rFonts w:ascii="Arial Narrow" w:hAnsi="Arial Narrow" w:cs="Arial"/>
          <w:noProof/>
          <w:color w:val="000000" w:themeColor="text1"/>
        </w:rPr>
      </w:r>
      <w:r>
        <w:rPr>
          <w:rFonts w:ascii="Arial Narrow" w:hAnsi="Arial Narrow" w:cs="Arial"/>
          <w:color w:val="000000" w:themeColor="text1"/>
        </w:rPr>
        <w:pict>
          <v:group id="_x0000_s1136" style="width:6.35pt;height:10.35pt;mso-position-horizontal-relative:char;mso-position-vertical-relative:line" coordorigin="4343,7960" coordsize="256,323">
            <v:shape id="_x0000_s1137" type="#_x0000_t32" style="position:absolute;left:4343;top:7960;width:127;height:323;flip:x" o:connectortype="straight"/>
            <v:shape id="_x0000_s1138" type="#_x0000_t32" style="position:absolute;left:4343;top:8283;width:256;height:0" o:connectortype="straight"/>
            <w10:wrap type="none"/>
            <w10:anchorlock/>
          </v:group>
        </w:pict>
      </w:r>
      <w:r>
        <w:rPr>
          <w:rFonts w:ascii="Arial Narrow" w:hAnsi="Arial Narrow" w:cs="Arial"/>
          <w:color w:val="000000" w:themeColor="text1"/>
        </w:rPr>
        <w:t xml:space="preserve"> </w:t>
      </w:r>
      <w:r w:rsidR="006F5990" w:rsidRPr="00954A86">
        <w:rPr>
          <w:rFonts w:ascii="Arial Narrow" w:hAnsi="Arial Narrow" w:cs="Arial"/>
          <w:color w:val="000000" w:themeColor="text1"/>
        </w:rPr>
        <w:t xml:space="preserve">B </w:t>
      </w:r>
      <w:proofErr w:type="gramStart"/>
      <w:r>
        <w:rPr>
          <w:rFonts w:ascii="Arial Narrow" w:hAnsi="Arial Narrow" w:cs="Arial"/>
          <w:color w:val="000000" w:themeColor="text1"/>
        </w:rPr>
        <w:t xml:space="preserve">of </w:t>
      </w:r>
      <w:r w:rsidR="006F5990" w:rsidRPr="00954A86">
        <w:rPr>
          <w:rFonts w:ascii="Arial Narrow" w:hAnsi="Arial Narrow" w:cs="Arial"/>
          <w:color w:val="000000" w:themeColor="text1"/>
        </w:rPr>
        <w:t xml:space="preserve"> </w:t>
      </w:r>
      <w:proofErr w:type="gramEnd"/>
      <w:r>
        <w:rPr>
          <w:sz w:val="22"/>
          <w:szCs w:val="22"/>
        </w:rPr>
      </w:r>
      <w:r w:rsidRPr="00604E52">
        <w:rPr>
          <w:sz w:val="22"/>
          <w:szCs w:val="22"/>
        </w:rPr>
        <w:pict>
          <v:shape id="_x0000_s1139" type="#_x0000_t5" style="width:10.4pt;height:8.65pt;mso-position-horizontal-relative:char;mso-position-vertical-relative:line">
            <w10:wrap type="none"/>
            <w10:anchorlock/>
          </v:shape>
        </w:pict>
      </w:r>
      <w:r w:rsidR="006F5990" w:rsidRPr="00954A86">
        <w:rPr>
          <w:rFonts w:ascii="Arial Narrow" w:hAnsi="Arial Narrow" w:cs="Arial"/>
          <w:color w:val="000000" w:themeColor="text1"/>
        </w:rPr>
        <w:t>ABC is an acute angle and AD</w:t>
      </w:r>
      <w:r>
        <w:rPr>
          <w:rFonts w:ascii="Arial Narrow" w:hAnsi="Arial Narrow" w:cs="Arial"/>
          <w:i/>
          <w:iCs/>
          <w:noProof/>
          <w:color w:val="000000" w:themeColor="text1"/>
        </w:rPr>
      </w:r>
      <w:r>
        <w:rPr>
          <w:rFonts w:ascii="Arial Narrow" w:hAnsi="Arial Narrow" w:cs="Arial"/>
          <w:i/>
          <w:iCs/>
          <w:color w:val="000000" w:themeColor="text1"/>
        </w:rPr>
        <w:pict>
          <v:group id="_x0000_s1143" style="width:14.5pt;height:11.75pt;mso-position-horizontal-relative:char;mso-position-vertical-relative:line" coordorigin="2039,12234" coordsize="524,403">
            <v:shape id="_x0000_s1144" type="#_x0000_t32" style="position:absolute;left:2039;top:12626;width:524;height:11" o:connectortype="straight"/>
            <v:shape id="_x0000_s1145" type="#_x0000_t32" style="position:absolute;left:2297;top:12234;width:0;height:403" o:connectortype="straight"/>
            <w10:wrap type="none"/>
            <w10:anchorlock/>
          </v:group>
        </w:pict>
      </w:r>
      <w:r w:rsidR="006F5990" w:rsidRPr="00954A86">
        <w:rPr>
          <w:rFonts w:ascii="Arial Narrow" w:hAnsi="Arial Narrow" w:cs="Arial"/>
          <w:color w:val="000000" w:themeColor="text1"/>
        </w:rPr>
        <w:t xml:space="preserve"> BC Prove that AC</w:t>
      </w:r>
      <w:r w:rsidR="006F5990" w:rsidRPr="00954A86">
        <w:rPr>
          <w:rFonts w:ascii="Arial Narrow" w:hAnsi="Arial Narrow" w:cs="Arial"/>
          <w:color w:val="000000" w:themeColor="text1"/>
          <w:vertAlign w:val="superscript"/>
        </w:rPr>
        <w:t>2</w:t>
      </w:r>
      <w:r w:rsidR="006F5990" w:rsidRPr="00954A86">
        <w:rPr>
          <w:rFonts w:ascii="Arial Narrow" w:hAnsi="Arial Narrow" w:cs="Arial"/>
          <w:color w:val="000000" w:themeColor="text1"/>
        </w:rPr>
        <w:t xml:space="preserve"> = AB</w:t>
      </w:r>
      <w:r w:rsidR="006F5990" w:rsidRPr="00954A86">
        <w:rPr>
          <w:rFonts w:ascii="Arial Narrow" w:hAnsi="Arial Narrow" w:cs="Arial"/>
          <w:color w:val="000000" w:themeColor="text1"/>
          <w:vertAlign w:val="superscript"/>
        </w:rPr>
        <w:t>2</w:t>
      </w:r>
      <w:r w:rsidR="006F5990" w:rsidRPr="00954A86">
        <w:rPr>
          <w:rFonts w:ascii="Arial Narrow" w:hAnsi="Arial Narrow" w:cs="Arial"/>
          <w:color w:val="000000" w:themeColor="text1"/>
        </w:rPr>
        <w:t xml:space="preserve"> + BC</w:t>
      </w:r>
      <w:r w:rsidR="006F5990" w:rsidRPr="00954A86">
        <w:rPr>
          <w:rFonts w:ascii="Arial Narrow" w:hAnsi="Arial Narrow" w:cs="Arial"/>
          <w:color w:val="000000" w:themeColor="text1"/>
          <w:vertAlign w:val="superscript"/>
        </w:rPr>
        <w:t xml:space="preserve">2 </w:t>
      </w:r>
      <w:r w:rsidR="006F5990" w:rsidRPr="00954A86">
        <w:rPr>
          <w:rFonts w:ascii="Arial Narrow" w:hAnsi="Arial Narrow" w:cs="Arial"/>
          <w:color w:val="000000" w:themeColor="text1"/>
        </w:rPr>
        <w:t>+ 2 BC</w:t>
      </w:r>
      <w:r>
        <w:rPr>
          <w:rFonts w:ascii="Arial Narrow" w:hAnsi="Arial Narrow" w:cs="Arial"/>
          <w:color w:val="000000" w:themeColor="text1"/>
        </w:rPr>
        <w:t xml:space="preserve"> x</w:t>
      </w:r>
      <w:r w:rsidR="006F5990" w:rsidRPr="00954A86">
        <w:rPr>
          <w:rFonts w:ascii="Arial Narrow" w:hAnsi="Arial Narrow" w:cs="Arial"/>
          <w:color w:val="000000" w:themeColor="text1"/>
        </w:rPr>
        <w:t xml:space="preserve"> BD</w:t>
      </w:r>
      <w:r>
        <w:rPr>
          <w:rFonts w:ascii="Arial Narrow" w:hAnsi="Arial Narrow" w:cs="Arial"/>
          <w:color w:val="000000" w:themeColor="text1"/>
        </w:rPr>
        <w:t>.</w:t>
      </w:r>
    </w:p>
    <w:p w:rsidR="00332C91" w:rsidRDefault="00332C91" w:rsidP="006F5990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 Narrow" w:hAnsi="Arial Narrow"/>
          <w:color w:val="000000" w:themeColor="text1"/>
        </w:rPr>
      </w:pPr>
      <w:r>
        <w:rPr>
          <w:rFonts w:ascii="Arial Narrow" w:hAnsi="Arial Narrow" w:cs="Arial"/>
          <w:i/>
          <w:iCs/>
          <w:noProof/>
          <w:color w:val="000000" w:themeColor="text1"/>
        </w:rPr>
      </w:r>
      <w:r>
        <w:rPr>
          <w:rFonts w:ascii="Arial Narrow" w:hAnsi="Arial Narrow" w:cs="Arial"/>
          <w:i/>
          <w:iCs/>
          <w:color w:val="000000" w:themeColor="text1"/>
        </w:rPr>
        <w:pict>
          <v:group id="_x0000_s1174" style="width:154.75pt;height:118.55pt;mso-position-horizontal-relative:char;mso-position-vertical-relative:line" coordorigin="1547,11969" coordsize="3095,2371">
            <v:shape id="_x0000_s1175" type="#_x0000_t5" style="position:absolute;left:1878;top:12165;width:2546;height:1763" adj="0"/>
            <v:shape id="_x0000_s1176" type="#_x0000_t32" style="position:absolute;left:1878;top:13018;width:1255;height:910;flip:y" o:connectortype="straight"/>
            <v:shape id="_x0000_s1177" type="#_x0000_t202" style="position:absolute;left:1653;top:11969;width:225;height:311" filled="f" stroked="f">
              <v:textbox inset="0,0,0,0">
                <w:txbxContent>
                  <w:p w:rsidR="00332C91" w:rsidRDefault="00332C91" w:rsidP="00332C91">
                    <w:r>
                      <w:t>A</w:t>
                    </w:r>
                  </w:p>
                </w:txbxContent>
              </v:textbox>
            </v:shape>
            <v:shape id="_x0000_s1178" type="#_x0000_t202" style="position:absolute;left:1653;top:13928;width:225;height:311" filled="f" stroked="f">
              <v:textbox inset="0,0,0,0">
                <w:txbxContent>
                  <w:p w:rsidR="00332C91" w:rsidRDefault="00332C91" w:rsidP="00332C91">
                    <w:r>
                      <w:t>C</w:t>
                    </w:r>
                  </w:p>
                </w:txbxContent>
              </v:textbox>
            </v:shape>
            <v:shape id="_x0000_s1179" type="#_x0000_t202" style="position:absolute;left:4417;top:13928;width:225;height:311" filled="f" stroked="f">
              <v:textbox inset="0,0,0,0">
                <w:txbxContent>
                  <w:p w:rsidR="00332C91" w:rsidRDefault="00332C91" w:rsidP="00332C91">
                    <w:r>
                      <w:t>B</w:t>
                    </w:r>
                  </w:p>
                </w:txbxContent>
              </v:textbox>
            </v:shape>
            <v:shape id="_x0000_s1180" type="#_x0000_t202" style="position:absolute;left:1547;top:12891;width:225;height:311" filled="f" stroked="f">
              <v:textbox inset="0,0,0,0">
                <w:txbxContent>
                  <w:p w:rsidR="00332C91" w:rsidRDefault="00332C91" w:rsidP="00332C91">
                    <w:proofErr w:type="gramStart"/>
                    <w:r>
                      <w:t>b</w:t>
                    </w:r>
                    <w:proofErr w:type="gramEnd"/>
                  </w:p>
                </w:txbxContent>
              </v:textbox>
            </v:shape>
            <v:shape id="_x0000_s1181" type="#_x0000_t202" style="position:absolute;left:2844;top:14029;width:225;height:311" filled="f" stroked="f">
              <v:textbox inset="0,0,0,0">
                <w:txbxContent>
                  <w:p w:rsidR="00332C91" w:rsidRDefault="00332C91" w:rsidP="00332C91">
                    <w:proofErr w:type="gramStart"/>
                    <w:r>
                      <w:t>a</w:t>
                    </w:r>
                    <w:proofErr w:type="gramEnd"/>
                  </w:p>
                </w:txbxContent>
              </v:textbox>
            </v:shape>
            <v:shape id="_x0000_s1182" type="#_x0000_t202" style="position:absolute;left:3407;top:12545;width:225;height:311" filled="f" stroked="f">
              <v:textbox inset="0,0,0,0">
                <w:txbxContent>
                  <w:p w:rsidR="00332C91" w:rsidRDefault="00332C91" w:rsidP="00332C91">
                    <w:proofErr w:type="gramStart"/>
                    <w:r>
                      <w:t>c</w:t>
                    </w:r>
                    <w:proofErr w:type="gramEnd"/>
                  </w:p>
                </w:txbxContent>
              </v:textbox>
            </v:shape>
            <v:shape id="_x0000_s1183" type="#_x0000_t202" style="position:absolute;left:2393;top:13131;width:225;height:311" filled="f" stroked="f">
              <v:textbox inset="0,0,0,0">
                <w:txbxContent>
                  <w:p w:rsidR="00332C91" w:rsidRDefault="00332C91" w:rsidP="00332C91">
                    <w:r>
                      <w:t>P</w:t>
                    </w:r>
                  </w:p>
                </w:txbxContent>
              </v:textbox>
            </v:shape>
            <v:shape id="_x0000_s1184" type="#_x0000_t32" style="position:absolute;left:2378;top:11969;width:856;height:576" o:connectortype="straight"/>
            <v:shape id="_x0000_s1185" type="#_x0000_t32" style="position:absolute;left:3786;top:12866;width:856;height:576" o:connectortype="straight"/>
            <w10:wrap type="none"/>
            <w10:anchorlock/>
          </v:group>
        </w:pict>
      </w:r>
      <w:r>
        <w:rPr>
          <w:sz w:val="22"/>
          <w:szCs w:val="22"/>
        </w:rPr>
      </w:r>
      <w:r w:rsidRPr="00604E52">
        <w:rPr>
          <w:sz w:val="22"/>
          <w:szCs w:val="22"/>
        </w:rPr>
        <w:pict>
          <v:shape id="_x0000_s1186" type="#_x0000_t5" style="width:10.4pt;height:8.65pt;mso-position-horizontal-relative:char;mso-position-vertical-relative:line">
            <w10:wrap type="none"/>
            <w10:anchorlock/>
          </v:shape>
        </w:pict>
      </w:r>
      <w:r w:rsidR="006F5990" w:rsidRPr="00332C91">
        <w:rPr>
          <w:rFonts w:ascii="Arial Narrow" w:hAnsi="Arial Narrow" w:cs="Arial"/>
          <w:i/>
          <w:iCs/>
          <w:color w:val="000000" w:themeColor="text1"/>
        </w:rPr>
        <w:t xml:space="preserve">ABC is a </w:t>
      </w:r>
      <w:r w:rsidRPr="00332C91">
        <w:rPr>
          <w:rFonts w:ascii="Arial Narrow" w:hAnsi="Arial Narrow" w:cs="Arial"/>
          <w:i/>
          <w:iCs/>
          <w:color w:val="000000" w:themeColor="text1"/>
        </w:rPr>
        <w:t>r</w:t>
      </w:r>
      <w:r w:rsidR="006F5990" w:rsidRPr="00332C91">
        <w:rPr>
          <w:rFonts w:ascii="Arial Narrow" w:hAnsi="Arial Narrow" w:cs="Arial"/>
          <w:i/>
          <w:iCs/>
          <w:color w:val="000000" w:themeColor="text1"/>
        </w:rPr>
        <w:t>ight triangle at</w:t>
      </w:r>
      <w:r w:rsidRPr="00332C91">
        <w:rPr>
          <w:rFonts w:ascii="Arial Narrow" w:hAnsi="Arial Narrow" w:cs="Arial"/>
          <w:i/>
          <w:iCs/>
          <w:color w:val="000000" w:themeColor="text1"/>
        </w:rPr>
        <w:t xml:space="preserve"> c. Let BC = a</w:t>
      </w:r>
      <w:r w:rsidR="006F5990" w:rsidRPr="00332C91">
        <w:rPr>
          <w:rFonts w:ascii="Arial Narrow" w:hAnsi="Arial Narrow" w:cs="Arial"/>
          <w:i/>
          <w:iCs/>
          <w:color w:val="000000" w:themeColor="text1"/>
        </w:rPr>
        <w:t xml:space="preserve">, CA </w:t>
      </w:r>
      <w:r w:rsidRPr="00332C91">
        <w:rPr>
          <w:rFonts w:ascii="Arial Narrow" w:hAnsi="Arial Narrow" w:cs="Arial"/>
          <w:i/>
          <w:iCs/>
          <w:color w:val="000000" w:themeColor="text1"/>
        </w:rPr>
        <w:t xml:space="preserve">= </w:t>
      </w:r>
      <w:r w:rsidR="006F5990" w:rsidRPr="00332C91">
        <w:rPr>
          <w:rFonts w:ascii="Arial Narrow" w:hAnsi="Arial Narrow" w:cs="Arial"/>
          <w:i/>
          <w:iCs/>
          <w:color w:val="000000" w:themeColor="text1"/>
        </w:rPr>
        <w:t>b</w:t>
      </w:r>
      <w:r w:rsidRPr="00332C91">
        <w:rPr>
          <w:rFonts w:ascii="Arial Narrow" w:hAnsi="Arial Narrow" w:cs="Arial"/>
          <w:i/>
          <w:iCs/>
          <w:color w:val="000000" w:themeColor="text1"/>
        </w:rPr>
        <w:t xml:space="preserve"> </w:t>
      </w:r>
      <w:r w:rsidR="006F5990" w:rsidRPr="00332C91">
        <w:rPr>
          <w:rFonts w:ascii="Arial Narrow" w:hAnsi="Arial Narrow"/>
          <w:color w:val="000000" w:themeColor="text1"/>
        </w:rPr>
        <w:t>and AB</w:t>
      </w:r>
      <w:r w:rsidRPr="00332C91">
        <w:rPr>
          <w:rFonts w:ascii="Arial Narrow" w:hAnsi="Arial Narrow"/>
          <w:color w:val="000000" w:themeColor="text1"/>
        </w:rPr>
        <w:t xml:space="preserve"> </w:t>
      </w:r>
      <w:r w:rsidR="006F5990" w:rsidRPr="00332C91">
        <w:rPr>
          <w:rFonts w:ascii="Arial Narrow" w:hAnsi="Arial Narrow"/>
          <w:color w:val="000000" w:themeColor="text1"/>
        </w:rPr>
        <w:t>=</w:t>
      </w:r>
      <w:r w:rsidRPr="00332C91">
        <w:rPr>
          <w:rFonts w:ascii="Arial Narrow" w:hAnsi="Arial Narrow"/>
          <w:color w:val="000000" w:themeColor="text1"/>
        </w:rPr>
        <w:t xml:space="preserve"> </w:t>
      </w:r>
      <w:r w:rsidR="006F5990" w:rsidRPr="00332C91">
        <w:rPr>
          <w:rFonts w:ascii="Arial Narrow" w:hAnsi="Arial Narrow"/>
          <w:color w:val="000000" w:themeColor="text1"/>
        </w:rPr>
        <w:t>C</w:t>
      </w:r>
      <w:r w:rsidRPr="00332C91">
        <w:rPr>
          <w:rFonts w:ascii="Arial Narrow" w:hAnsi="Arial Narrow"/>
          <w:color w:val="000000" w:themeColor="text1"/>
        </w:rPr>
        <w:t xml:space="preserve"> and let P</w:t>
      </w:r>
      <w:r w:rsidR="006F5990" w:rsidRPr="00332C91">
        <w:rPr>
          <w:rFonts w:ascii="Arial Narrow" w:hAnsi="Arial Narrow"/>
          <w:color w:val="000000" w:themeColor="text1"/>
        </w:rPr>
        <w:t xml:space="preserve"> </w:t>
      </w:r>
      <w:r>
        <w:rPr>
          <w:rFonts w:ascii="Arial Narrow" w:hAnsi="Arial Narrow" w:cs="Arial"/>
          <w:i/>
          <w:iCs/>
          <w:noProof/>
          <w:color w:val="000000" w:themeColor="text1"/>
        </w:rPr>
      </w:r>
      <w:r>
        <w:rPr>
          <w:rFonts w:ascii="Arial Narrow" w:hAnsi="Arial Narrow" w:cs="Arial"/>
          <w:i/>
          <w:iCs/>
          <w:color w:val="000000" w:themeColor="text1"/>
        </w:rPr>
        <w:pict>
          <v:group id="_x0000_s1187" style="width:14.5pt;height:11.75pt;mso-position-horizontal-relative:char;mso-position-vertical-relative:line" coordorigin="2039,12234" coordsize="524,403">
            <v:shape id="_x0000_s1188" type="#_x0000_t32" style="position:absolute;left:2039;top:12626;width:524;height:11" o:connectortype="straight"/>
            <v:shape id="_x0000_s1189" type="#_x0000_t32" style="position:absolute;left:2297;top:12234;width:0;height:403" o:connectortype="straight"/>
            <w10:wrap type="none"/>
            <w10:anchorlock/>
          </v:group>
        </w:pict>
      </w:r>
      <w:r w:rsidR="006F5990" w:rsidRPr="00332C91">
        <w:rPr>
          <w:rFonts w:ascii="Arial Narrow" w:hAnsi="Arial Narrow"/>
          <w:color w:val="000000" w:themeColor="text1"/>
        </w:rPr>
        <w:t xml:space="preserve"> o</w:t>
      </w:r>
      <w:r w:rsidRPr="00332C91">
        <w:rPr>
          <w:rFonts w:ascii="Arial Narrow" w:hAnsi="Arial Narrow"/>
          <w:color w:val="000000" w:themeColor="text1"/>
        </w:rPr>
        <w:t>n</w:t>
      </w:r>
      <w:r w:rsidR="006F5990" w:rsidRPr="00332C91">
        <w:rPr>
          <w:rFonts w:ascii="Arial Narrow" w:hAnsi="Arial Narrow"/>
          <w:color w:val="000000" w:themeColor="text1"/>
        </w:rPr>
        <w:t xml:space="preserve"> AB. Prove that </w:t>
      </w:r>
      <w:r w:rsidRPr="00332C91">
        <w:rPr>
          <w:rFonts w:ascii="Arial Narrow" w:hAnsi="Arial Narrow"/>
          <w:color w:val="000000" w:themeColor="text1"/>
        </w:rPr>
        <w:br/>
        <w:t>(</w:t>
      </w:r>
      <w:proofErr w:type="spellStart"/>
      <w:r w:rsidRPr="00332C91">
        <w:rPr>
          <w:rFonts w:ascii="Arial Narrow" w:hAnsi="Arial Narrow"/>
          <w:color w:val="000000" w:themeColor="text1"/>
        </w:rPr>
        <w:t>i</w:t>
      </w:r>
      <w:proofErr w:type="spellEnd"/>
      <w:r w:rsidR="006F5990" w:rsidRPr="00332C91">
        <w:rPr>
          <w:rFonts w:ascii="Arial Narrow" w:hAnsi="Arial Narrow"/>
          <w:color w:val="000000" w:themeColor="text1"/>
        </w:rPr>
        <w:t xml:space="preserve">) </w:t>
      </w:r>
      <w:r w:rsidRPr="00332C91">
        <w:rPr>
          <w:rFonts w:ascii="Arial Narrow" w:hAnsi="Arial Narrow"/>
          <w:color w:val="000000" w:themeColor="text1"/>
        </w:rPr>
        <w:t>CP</w:t>
      </w:r>
      <w:r w:rsidR="006F5990" w:rsidRPr="00332C91">
        <w:rPr>
          <w:rFonts w:ascii="Arial Narrow" w:hAnsi="Arial Narrow"/>
          <w:color w:val="000000" w:themeColor="text1"/>
        </w:rPr>
        <w:t xml:space="preserve"> = </w:t>
      </w:r>
      <w:proofErr w:type="spellStart"/>
      <w:r w:rsidR="006F5990" w:rsidRPr="00332C91">
        <w:rPr>
          <w:rFonts w:ascii="Arial Narrow" w:hAnsi="Arial Narrow"/>
          <w:color w:val="000000" w:themeColor="text1"/>
        </w:rPr>
        <w:t>ab</w:t>
      </w:r>
      <w:proofErr w:type="spellEnd"/>
      <w:r w:rsidR="006F5990" w:rsidRPr="00332C91">
        <w:rPr>
          <w:rFonts w:ascii="Arial Narrow" w:hAnsi="Arial Narrow"/>
          <w:color w:val="000000" w:themeColor="text1"/>
        </w:rPr>
        <w:t xml:space="preserve"> </w:t>
      </w:r>
      <w:r w:rsidR="00A14B5B">
        <w:rPr>
          <w:rFonts w:ascii="Arial Narrow" w:hAnsi="Arial Narrow"/>
          <w:color w:val="000000" w:themeColor="text1"/>
        </w:rPr>
        <w:t xml:space="preserve">  </w:t>
      </w:r>
      <w:r w:rsidRPr="00332C91">
        <w:rPr>
          <w:rFonts w:ascii="Arial Narrow" w:hAnsi="Arial Narrow"/>
          <w:color w:val="000000" w:themeColor="text1"/>
        </w:rPr>
        <w:t xml:space="preserve">  (i</w:t>
      </w:r>
      <w:r w:rsidR="006F5990" w:rsidRPr="00332C91">
        <w:rPr>
          <w:rFonts w:ascii="Arial Narrow" w:hAnsi="Arial Narrow"/>
          <w:color w:val="000000" w:themeColor="text1"/>
        </w:rPr>
        <w:t>i)</w:t>
      </w:r>
      <w:r>
        <w:rPr>
          <w:rFonts w:ascii="Arial Narrow" w:hAnsi="Arial Narrow"/>
          <w:color w:val="000000" w:themeColor="text1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p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</m:den>
        </m:f>
      </m:oMath>
      <w:r>
        <w:rPr>
          <w:rFonts w:ascii="Arial Narrow" w:hAnsi="Arial Narrow"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</m:den>
        </m:f>
      </m:oMath>
      <w:r>
        <w:rPr>
          <w:rFonts w:ascii="Arial Narrow" w:hAnsi="Arial Narrow"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b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</m:den>
        </m:f>
      </m:oMath>
      <w:r w:rsidR="00A14B5B">
        <w:rPr>
          <w:rFonts w:ascii="Arial Narrow" w:hAnsi="Arial Narrow"/>
          <w:color w:val="000000" w:themeColor="text1"/>
        </w:rPr>
        <w:t xml:space="preserve"> </w:t>
      </w:r>
    </w:p>
    <w:p w:rsidR="006F5990" w:rsidRPr="00A14B5B" w:rsidRDefault="006F5990" w:rsidP="006F5990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 Narrow" w:hAnsi="Arial Narrow" w:cs="Arial"/>
          <w:i/>
          <w:iCs/>
          <w:color w:val="000000" w:themeColor="text1"/>
        </w:rPr>
      </w:pPr>
      <w:r w:rsidRPr="00A14B5B">
        <w:rPr>
          <w:rFonts w:ascii="Arial Narrow" w:hAnsi="Arial Narrow"/>
          <w:color w:val="000000" w:themeColor="text1"/>
        </w:rPr>
        <w:lastRenderedPageBreak/>
        <w:t>In trapezium ABCD. AB</w:t>
      </w:r>
      <w:r w:rsidR="00A14B5B" w:rsidRPr="00A14B5B">
        <w:rPr>
          <w:rFonts w:ascii="Arial Narrow" w:hAnsi="Arial Narrow"/>
          <w:color w:val="000000" w:themeColor="text1"/>
        </w:rPr>
        <w:t xml:space="preserve"> </w:t>
      </w:r>
      <w:proofErr w:type="gramStart"/>
      <w:r w:rsidRPr="00A14B5B">
        <w:rPr>
          <w:rFonts w:ascii="Arial Narrow" w:hAnsi="Arial Narrow"/>
          <w:color w:val="000000" w:themeColor="text1"/>
        </w:rPr>
        <w:t xml:space="preserve">II </w:t>
      </w:r>
      <w:r w:rsidR="00A14B5B" w:rsidRPr="00A14B5B">
        <w:rPr>
          <w:rFonts w:ascii="Arial Narrow" w:hAnsi="Arial Narrow"/>
          <w:color w:val="000000" w:themeColor="text1"/>
        </w:rPr>
        <w:t xml:space="preserve"> </w:t>
      </w:r>
      <w:r w:rsidRPr="00A14B5B">
        <w:rPr>
          <w:rFonts w:ascii="Arial Narrow" w:hAnsi="Arial Narrow"/>
          <w:color w:val="000000" w:themeColor="text1"/>
        </w:rPr>
        <w:t>BC</w:t>
      </w:r>
      <w:proofErr w:type="gramEnd"/>
      <w:r w:rsidRPr="00A14B5B">
        <w:rPr>
          <w:rFonts w:ascii="Arial Narrow" w:hAnsi="Arial Narrow"/>
          <w:color w:val="000000" w:themeColor="text1"/>
        </w:rPr>
        <w:t xml:space="preserve"> and PC</w:t>
      </w:r>
      <w:r w:rsidR="00A14B5B" w:rsidRPr="00A14B5B">
        <w:rPr>
          <w:rFonts w:ascii="Arial Narrow" w:hAnsi="Arial Narrow"/>
          <w:color w:val="000000" w:themeColor="text1"/>
        </w:rPr>
        <w:t xml:space="preserve"> </w:t>
      </w:r>
      <w:r w:rsidRPr="00A14B5B">
        <w:rPr>
          <w:rFonts w:ascii="Arial Narrow" w:hAnsi="Arial Narrow"/>
          <w:color w:val="000000" w:themeColor="text1"/>
        </w:rPr>
        <w:t xml:space="preserve">= 2AB </w:t>
      </w:r>
      <w:r w:rsidR="00A14B5B" w:rsidRPr="00A14B5B">
        <w:rPr>
          <w:rFonts w:ascii="Arial Narrow" w:hAnsi="Arial Narrow"/>
          <w:color w:val="000000" w:themeColor="text1"/>
        </w:rPr>
        <w:t xml:space="preserve"> </w:t>
      </w:r>
      <w:r w:rsidRPr="00A14B5B">
        <w:rPr>
          <w:rFonts w:ascii="Arial Narrow" w:hAnsi="Arial Narrow"/>
          <w:color w:val="000000" w:themeColor="text1"/>
        </w:rPr>
        <w:t xml:space="preserve">EF </w:t>
      </w:r>
      <w:r w:rsidR="00A14B5B" w:rsidRPr="00A14B5B">
        <w:rPr>
          <w:rFonts w:ascii="Arial Narrow" w:hAnsi="Arial Narrow"/>
          <w:color w:val="000000" w:themeColor="text1"/>
        </w:rPr>
        <w:t>||</w:t>
      </w:r>
      <w:r w:rsidRPr="00A14B5B">
        <w:rPr>
          <w:rFonts w:ascii="Arial Narrow" w:hAnsi="Arial Narrow"/>
          <w:color w:val="000000" w:themeColor="text1"/>
        </w:rPr>
        <w:t xml:space="preserve"> AB where E and </w:t>
      </w:r>
      <w:r w:rsidR="00A14B5B" w:rsidRPr="00A14B5B">
        <w:rPr>
          <w:rFonts w:ascii="Arial Narrow" w:hAnsi="Arial Narrow"/>
          <w:color w:val="000000" w:themeColor="text1"/>
        </w:rPr>
        <w:t>F</w:t>
      </w:r>
      <w:r w:rsidRPr="00A14B5B">
        <w:rPr>
          <w:rFonts w:ascii="Arial Narrow" w:hAnsi="Arial Narrow"/>
          <w:color w:val="000000" w:themeColor="text1"/>
        </w:rPr>
        <w:t xml:space="preserve"> lie on BC and AD respectively. Such that </w:t>
      </w:r>
      <m:oMath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BE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EC</m:t>
            </m:r>
          </m:den>
        </m:f>
      </m:oMath>
      <w:r w:rsidR="00A14B5B" w:rsidRPr="00A14B5B">
        <w:rPr>
          <w:rFonts w:ascii="Arial" w:hAnsi="Arial" w:cs="Arial"/>
          <w:sz w:val="22"/>
          <w:szCs w:val="22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 w:cs="Arial"/>
                <w:sz w:val="22"/>
                <w:szCs w:val="22"/>
              </w:rPr>
              <m:t>4</m:t>
            </m:r>
          </m:num>
          <m:den>
            <m:r>
              <w:rPr>
                <w:rFonts w:ascii="Cambria Math" w:hAnsi="Cambria Math" w:cs="Arial"/>
                <w:sz w:val="22"/>
                <w:szCs w:val="22"/>
              </w:rPr>
              <m:t>3</m:t>
            </m:r>
          </m:den>
        </m:f>
      </m:oMath>
      <w:r w:rsidR="00A14B5B" w:rsidRPr="00A14B5B">
        <w:rPr>
          <w:rFonts w:ascii="Arial" w:hAnsi="Arial" w:cs="Arial"/>
          <w:sz w:val="22"/>
          <w:szCs w:val="22"/>
        </w:rPr>
        <w:t xml:space="preserve"> </w:t>
      </w:r>
      <w:r w:rsidR="00A14B5B">
        <w:rPr>
          <w:rFonts w:ascii="Arial" w:hAnsi="Arial" w:cs="Arial"/>
          <w:sz w:val="22"/>
          <w:szCs w:val="22"/>
        </w:rPr>
        <w:t xml:space="preserve"> </w:t>
      </w:r>
      <w:r w:rsidR="00A14B5B">
        <w:rPr>
          <w:rFonts w:ascii="Arial Narrow" w:hAnsi="Arial Narrow" w:cs="Arial"/>
          <w:i/>
          <w:iCs/>
          <w:color w:val="000000" w:themeColor="text1"/>
        </w:rPr>
        <w:t xml:space="preserve">Diagonal DB intersects EF </w:t>
      </w:r>
      <w:r w:rsidRPr="00A14B5B">
        <w:rPr>
          <w:rFonts w:ascii="Arial Narrow" w:hAnsi="Arial Narrow" w:cs="Arial"/>
          <w:i/>
          <w:iCs/>
          <w:color w:val="000000" w:themeColor="text1"/>
        </w:rPr>
        <w:t xml:space="preserve">at </w:t>
      </w:r>
      <w:r w:rsidR="00A14B5B">
        <w:rPr>
          <w:rFonts w:ascii="Arial Narrow" w:hAnsi="Arial Narrow" w:cs="Arial"/>
          <w:i/>
          <w:iCs/>
          <w:color w:val="000000" w:themeColor="text1"/>
        </w:rPr>
        <w:t xml:space="preserve">G </w:t>
      </w:r>
      <w:r w:rsidRPr="00A14B5B">
        <w:rPr>
          <w:rFonts w:ascii="Arial Narrow" w:hAnsi="Arial Narrow" w:cs="Arial"/>
          <w:i/>
          <w:iCs/>
          <w:color w:val="000000" w:themeColor="text1"/>
        </w:rPr>
        <w:t xml:space="preserve">Prove that 7EF = </w:t>
      </w:r>
      <w:r w:rsidR="00A14B5B">
        <w:rPr>
          <w:rFonts w:ascii="Arial Narrow" w:hAnsi="Arial Narrow" w:cs="Arial"/>
          <w:i/>
          <w:iCs/>
          <w:color w:val="000000" w:themeColor="text1"/>
        </w:rPr>
        <w:t>||</w:t>
      </w:r>
      <w:r w:rsidRPr="00A14B5B">
        <w:rPr>
          <w:rFonts w:ascii="Arial Narrow" w:hAnsi="Arial Narrow" w:cs="Arial"/>
          <w:i/>
          <w:iCs/>
          <w:color w:val="000000" w:themeColor="text1"/>
        </w:rPr>
        <w:t xml:space="preserve"> AB.</w:t>
      </w:r>
    </w:p>
    <w:p w:rsidR="00332C91" w:rsidRDefault="00332C91" w:rsidP="006F5990">
      <w:pPr>
        <w:pStyle w:val="NormalWeb"/>
        <w:spacing w:before="0" w:beforeAutospacing="0" w:afterAutospacing="0"/>
        <w:rPr>
          <w:rFonts w:ascii="Arial Narrow" w:hAnsi="Arial Narrow" w:cs="Arial"/>
          <w:i/>
          <w:iCs/>
          <w:color w:val="000000" w:themeColor="text1"/>
        </w:rPr>
      </w:pPr>
    </w:p>
    <w:p w:rsidR="00332C91" w:rsidRDefault="00332C91" w:rsidP="006F5990">
      <w:pPr>
        <w:pStyle w:val="NormalWeb"/>
        <w:spacing w:before="0" w:beforeAutospacing="0" w:afterAutospacing="0"/>
        <w:rPr>
          <w:rFonts w:ascii="Arial Narrow" w:hAnsi="Arial Narrow" w:cs="Arial"/>
          <w:i/>
          <w:iCs/>
          <w:color w:val="000000" w:themeColor="text1"/>
        </w:rPr>
      </w:pPr>
    </w:p>
    <w:p w:rsidR="00332C91" w:rsidRDefault="00332C91" w:rsidP="006F5990">
      <w:pPr>
        <w:pStyle w:val="NormalWeb"/>
        <w:spacing w:before="0" w:beforeAutospacing="0" w:afterAutospacing="0"/>
        <w:rPr>
          <w:rFonts w:ascii="Arial Narrow" w:hAnsi="Arial Narrow" w:cs="Arial"/>
          <w:i/>
          <w:iCs/>
          <w:color w:val="000000" w:themeColor="text1"/>
        </w:rPr>
      </w:pPr>
    </w:p>
    <w:p w:rsidR="004D5953" w:rsidRDefault="004D5953" w:rsidP="006F5990">
      <w:pPr>
        <w:pStyle w:val="NormalWeb"/>
        <w:spacing w:before="0" w:beforeAutospacing="0" w:afterAutospacing="0"/>
        <w:rPr>
          <w:rFonts w:ascii="Arial Narrow" w:hAnsi="Arial Narrow" w:cs="Arial"/>
          <w:i/>
          <w:iCs/>
          <w:color w:val="000000" w:themeColor="text1"/>
        </w:rPr>
      </w:pPr>
    </w:p>
    <w:p w:rsidR="004D5953" w:rsidRDefault="004D5953" w:rsidP="006F5990">
      <w:pPr>
        <w:pStyle w:val="NormalWeb"/>
        <w:spacing w:before="0" w:beforeAutospacing="0" w:afterAutospacing="0"/>
        <w:rPr>
          <w:rFonts w:ascii="Arial Narrow" w:hAnsi="Arial Narrow" w:cs="Arial"/>
          <w:i/>
          <w:iCs/>
          <w:color w:val="000000" w:themeColor="text1"/>
        </w:rPr>
      </w:pPr>
    </w:p>
    <w:p w:rsidR="004D5953" w:rsidRPr="00290115" w:rsidRDefault="004D5953" w:rsidP="006F5990">
      <w:pPr>
        <w:pStyle w:val="NormalWeb"/>
        <w:spacing w:before="0" w:beforeAutospacing="0" w:afterAutospacing="0"/>
        <w:rPr>
          <w:rFonts w:ascii="Arial Narrow" w:hAnsi="Arial Narrow"/>
          <w:color w:val="000000" w:themeColor="text1"/>
        </w:rPr>
      </w:pPr>
    </w:p>
    <w:p w:rsidR="00FF6EB5" w:rsidRPr="006F5990" w:rsidRDefault="00FF6EB5">
      <w:pPr>
        <w:rPr>
          <w:rFonts w:ascii="Arial Narrow" w:hAnsi="Arial Narrow"/>
          <w:color w:val="000000" w:themeColor="text1"/>
        </w:rPr>
      </w:pPr>
    </w:p>
    <w:sectPr w:rsidR="00FF6EB5" w:rsidRPr="006F5990" w:rsidSect="00954A86"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61FB7"/>
    <w:multiLevelType w:val="hybridMultilevel"/>
    <w:tmpl w:val="C624D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6F5990"/>
    <w:rsid w:val="000C6334"/>
    <w:rsid w:val="00290115"/>
    <w:rsid w:val="00332C91"/>
    <w:rsid w:val="004D5953"/>
    <w:rsid w:val="006F5990"/>
    <w:rsid w:val="00954A86"/>
    <w:rsid w:val="00A14B5B"/>
    <w:rsid w:val="00FF6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0" type="connector" idref="#_x0000_s1055"/>
        <o:r id="V:Rule11" type="connector" idref="#_x0000_s1056"/>
        <o:r id="V:Rule12" type="connector" idref="#_x0000_s1057"/>
        <o:r id="V:Rule16" type="arc" idref="#_x0000_s1070"/>
        <o:r id="V:Rule17" type="arc" idref="#_x0000_s1071"/>
        <o:r id="V:Rule18" type="arc" idref="#_x0000_s1073"/>
        <o:r id="V:Rule19" type="arc" idref="#_x0000_s1074"/>
        <o:r id="V:Rule20" type="connector" idref="#_x0000_s1083"/>
        <o:r id="V:Rule34" type="connector" idref="#_x0000_s1113"/>
        <o:r id="V:Rule35" type="connector" idref="#_x0000_s1114"/>
        <o:r id="V:Rule36" type="connector" idref="#_x0000_s1115"/>
        <o:r id="V:Rule37" type="connector" idref="#_x0000_s1116"/>
        <o:r id="V:Rule38" type="connector" idref="#_x0000_s1117"/>
        <o:r id="V:Rule39" type="connector" idref="#_x0000_s1118"/>
        <o:r id="V:Rule40" type="connector" idref="#_x0000_s1130"/>
        <o:r id="V:Rule41" type="connector" idref="#_x0000_s1137"/>
        <o:r id="V:Rule42" type="connector" idref="#_x0000_s1138"/>
        <o:r id="V:Rule47" type="connector" idref="#_x0000_s1144"/>
        <o:r id="V:Rule48" type="connector" idref="#_x0000_s1145"/>
        <o:r id="V:Rule56" type="connector" idref="#_x0000_s1176"/>
        <o:r id="V:Rule57" type="connector" idref="#_x0000_s1184"/>
        <o:r id="V:Rule58" type="connector" idref="#_x0000_s1185"/>
        <o:r id="V:Rule59" type="connector" idref="#_x0000_s1188"/>
        <o:r id="V:Rule60" type="connector" idref="#_x0000_s118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59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01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0115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32C9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2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2</cp:revision>
  <dcterms:created xsi:type="dcterms:W3CDTF">2020-01-09T12:20:00Z</dcterms:created>
  <dcterms:modified xsi:type="dcterms:W3CDTF">2020-01-09T13:53:00Z</dcterms:modified>
</cp:coreProperties>
</file>